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15"/>
        <w:textAlignment w:val="auto"/>
        <w:rPr>
          <w:rFonts w:hint="eastAsia" w:ascii="仿宋_GB2312" w:hAnsi="新宋体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638" w:leftChars="304" w:firstLine="291" w:firstLineChars="91"/>
        <w:textAlignment w:val="auto"/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color w:val="000000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证件号</w:t>
      </w:r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新宋体" w:eastAsia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，现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申报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2024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 xml:space="preserve">年度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学科</w:t>
      </w:r>
      <w:r>
        <w:rPr>
          <w:rFonts w:hint="eastAsia" w:ascii="仿宋_GB2312" w:hAnsi="新宋体" w:eastAsia="仿宋_GB2312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方向</w:t>
      </w:r>
      <w:r>
        <w:rPr>
          <w:rFonts w:hint="eastAsia" w:ascii="仿宋_GB2312" w:hAnsi="新宋体" w:eastAsia="仿宋_GB2312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人才层次。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本人已认真阅读</w:t>
      </w:r>
      <w:r>
        <w:rPr>
          <w:rFonts w:hint="eastAsia" w:ascii="仿宋_GB2312" w:hAnsi="仿宋_GB2312" w:eastAsia="仿宋_GB2312" w:cs="仿宋_GB2312"/>
          <w:sz w:val="31"/>
          <w:szCs w:val="31"/>
        </w:rPr>
        <w:t>《人才梯队建设“登峰计划”实施暂行办法》（河财政文〔2023〕38号）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sz w:val="31"/>
          <w:szCs w:val="31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充分了解各类人才的岗位职责、聘期任务和相关管理规定。经慎重考虑，本人郑重做出以下</w:t>
      </w:r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承诺：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  <w:lang w:val="en-US" w:eastAsia="zh-CN"/>
        </w:rPr>
        <w:t>恪守诚信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default" w:ascii="仿宋_GB2312" w:hAnsi="新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color w:val="000000"/>
          <w:sz w:val="32"/>
          <w:szCs w:val="32"/>
          <w:u w:val="none"/>
          <w:lang w:val="en-US" w:eastAsia="zh-CN"/>
        </w:rPr>
        <w:t>保证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所提供的个人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履历资料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和申报材料真实</w:t>
      </w:r>
      <w:r>
        <w:rPr>
          <w:rFonts w:hint="eastAsia" w:ascii="仿宋_GB2312" w:hAnsi="新宋体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完整和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有效</w:t>
      </w:r>
      <w:r>
        <w:rPr>
          <w:rFonts w:hint="eastAsia" w:ascii="仿宋_GB2312" w:hAnsi="新宋体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并对本人个人信息和全部申报材料的真实性、准确性负责。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履职尽责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  <w:t>如本人入选</w:t>
      </w:r>
      <w:r>
        <w:rPr>
          <w:rFonts w:hint="eastAsia" w:ascii="仿宋_GB2312" w:hAnsi="仿宋_GB2312" w:eastAsia="仿宋_GB2312" w:cs="仿宋_GB2312"/>
          <w:sz w:val="31"/>
          <w:szCs w:val="31"/>
        </w:rPr>
        <w:t>“登峰计划”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人才梯队</w:t>
      </w:r>
      <w:r>
        <w:rPr>
          <w:rFonts w:hint="eastAsia" w:ascii="仿宋_GB2312" w:hAnsi="仿宋_GB2312" w:eastAsia="仿宋_GB2312" w:cs="仿宋_GB2312"/>
          <w:sz w:val="31"/>
          <w:szCs w:val="31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1"/>
          <w:szCs w:val="31"/>
          <w:lang w:val="en-US" w:eastAsia="zh-CN"/>
        </w:rPr>
        <w:t>按规定时间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及时与学校</w:t>
      </w:r>
      <w:r>
        <w:rPr>
          <w:rFonts w:hint="default" w:ascii="仿宋_GB2312" w:hAnsi="仿宋_GB2312" w:eastAsia="仿宋_GB2312" w:cs="仿宋_GB2312"/>
          <w:sz w:val="31"/>
          <w:szCs w:val="31"/>
          <w:lang w:val="en-US" w:eastAsia="zh-CN"/>
        </w:rPr>
        <w:t>签订聘任合同，</w:t>
      </w:r>
      <w:r>
        <w:rPr>
          <w:rFonts w:hint="eastAsia" w:ascii="仿宋_GB2312" w:hAnsi="仿宋_GB2312" w:eastAsia="仿宋_GB2312" w:cs="仿宋_GB2312"/>
          <w:sz w:val="31"/>
          <w:szCs w:val="31"/>
        </w:rPr>
        <w:t>全面履行岗位职责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和聘期任务</w:t>
      </w:r>
      <w:r>
        <w:rPr>
          <w:rFonts w:hint="eastAsia" w:ascii="仿宋_GB2312" w:hAnsi="仿宋_GB2312" w:eastAsia="仿宋_GB2312" w:cs="仿宋_GB2312"/>
          <w:sz w:val="31"/>
          <w:szCs w:val="31"/>
        </w:rPr>
        <w:t>，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sz w:val="31"/>
          <w:szCs w:val="31"/>
        </w:rPr>
        <w:t>完成</w:t>
      </w: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>所报学科方向</w:t>
      </w:r>
      <w:r>
        <w:rPr>
          <w:rFonts w:hint="eastAsia" w:ascii="仿宋_GB2312" w:hAnsi="仿宋_GB2312" w:eastAsia="仿宋_GB2312" w:cs="仿宋_GB2312"/>
          <w:sz w:val="31"/>
          <w:szCs w:val="31"/>
        </w:rPr>
        <w:t>规定的教育教学、科学研究和社会服务工作。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 xml:space="preserve"> 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  <w:t xml:space="preserve">                                  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sz w:val="31"/>
          <w:szCs w:val="3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sz w:val="31"/>
          <w:szCs w:val="3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新宋体" w:eastAsia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sectPr>
      <w:pgSz w:w="11906" w:h="16838"/>
      <w:pgMar w:top="1440" w:right="1519" w:bottom="144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212E18-0081-4B73-A3E0-2D954E4B7E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5235DD6-F7C2-4FCC-B6D0-C5269996198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33A828B-7C8C-4986-B5B0-41AD8D59D9A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BC61873-6AF9-4C2E-89A7-E46055663C78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5" w:fontKey="{58BE948D-F928-4E29-8445-FF098FB3CA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10BB564-B1AB-48E5-9F68-8B3C2DB1893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EC16F"/>
    <w:multiLevelType w:val="singleLevel"/>
    <w:tmpl w:val="055EC1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wNWRkZTY3ZTNkZWQ0OTM3NmU0MzE0Zjk5Y2RlZDQifQ=="/>
  </w:docVars>
  <w:rsids>
    <w:rsidRoot w:val="00000000"/>
    <w:rsid w:val="04430B1E"/>
    <w:rsid w:val="0A5B0631"/>
    <w:rsid w:val="16956855"/>
    <w:rsid w:val="20045224"/>
    <w:rsid w:val="6A14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2024-07-08T06:10:00Z</dcterms:created>
  <dc:creator>李红</dc:creator>
  <cp:lastModifiedBy>沐手</cp:lastModifiedBy>
  <dcterms:modified xsi:type="dcterms:W3CDTF">2024-10-16T05:54:08Z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E6B75B7B73E84047A8D56AE889FECCA8_12</vt:lpwstr>
  </property>
</Properties>
</file>